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8B" w:rsidRDefault="00F7798B" w:rsidP="00F7798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>
        <w:rPr>
          <w:rStyle w:val="c4"/>
          <w:b/>
          <w:bCs/>
          <w:color w:val="000000"/>
          <w:sz w:val="32"/>
          <w:szCs w:val="32"/>
        </w:rPr>
        <w:t>Консультация для родителей</w:t>
      </w:r>
    </w:p>
    <w:p w:rsidR="00F7798B" w:rsidRDefault="00F7798B" w:rsidP="00F7798B">
      <w:pPr>
        <w:pStyle w:val="c6"/>
        <w:shd w:val="clear" w:color="auto" w:fill="FFFFFF"/>
        <w:tabs>
          <w:tab w:val="left" w:pos="7296"/>
        </w:tabs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«Развитие речи ребенка с помощью игр»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>Важное значение</w:t>
      </w:r>
      <w:proofErr w:type="gramEnd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 взрослыми и сверстниками и расширять активный словарь.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     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</w:t>
      </w: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>услышанном</w:t>
      </w:r>
      <w:proofErr w:type="gramEnd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     Этот приём имеет </w:t>
      </w: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>важное значение</w:t>
      </w:r>
      <w:proofErr w:type="gramEnd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F7798B">
        <w:rPr>
          <w:rFonts w:ascii="Times New Roman" w:eastAsia="Times New Roman" w:hAnsi="Times New Roman" w:cs="Times New Roman"/>
          <w:color w:val="000000"/>
          <w:sz w:val="28"/>
        </w:rPr>
        <w:t>договаривания</w:t>
      </w:r>
      <w:proofErr w:type="spellEnd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F7798B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F7798B">
        <w:rPr>
          <w:rFonts w:ascii="Times New Roman" w:eastAsia="Times New Roman" w:hAnsi="Times New Roman" w:cs="Times New Roman"/>
          <w:color w:val="000000"/>
          <w:sz w:val="28"/>
        </w:rP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 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Игра помогает пополнить словарный запас прилагательными, обозначающими форму, цвет, размер, материал предмета и пр. Необходимый инвентарь: игрушки или любые предметы.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Как играем: нужно назвать как можно больше прилагательных, описывающих предмет. Какой он?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Машинка — пожарная, красная, железная, быстрая, большая.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Карандаш — острый, желтый, деревянный, длинный.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Мишка — пушистый, мягкий, теплый, смешной.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Стакан — стеклянный, высокий, широкий, прозрачный, хрупкий, красивый.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Меняйтесь ролями. Играйте наоборот. Вы говорите: круглый, красный, резиновый, легкий, воздушный (шар). Ребенок отгадывает.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     Закрепляем: играем в игру «Что? Кто? Что делает? Какой?». </w:t>
      </w: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>Например: машина - металлическая, едет, гудит и т. д. Кто больше назовет слов, тот и победил.</w:t>
      </w:r>
      <w:proofErr w:type="gramEnd"/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Не забывайте играть в эту игру в магазине, описывая овощи, фрукты и т. д., на улице, описывая песок, воду, погоду.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Играем в игру "Вот такие мы – антонимы".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Игра учит употреблять в речи слова противоположного значения: формирует наглядно-образное мышление.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Скажу я слово «высоко»,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А ты ответишь — (низко).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Скажу я слово «далеко»,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А ты ответишь — (близко)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    Как играем: расскажите ребенку стихотворение: Вы говорите слово, а ребенок должен назвать слово с противоположным значением. Например: </w:t>
      </w: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>холодный</w:t>
      </w:r>
      <w:proofErr w:type="gramEnd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 — горячий, один — много, зима — лето, круглый — квадратный.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>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  <w:proofErr w:type="gramEnd"/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Предложите ребенку игру "Объединяй-ка"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Как играем: выложите перед ребенком на столе картинки, например, с изображением обуви: сапоги, тапочки, туфли, сланцы и т. д. Ребенок должен </w:t>
      </w:r>
      <w:r w:rsidRPr="00F7798B"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перечислить, что он видит, и назвать одним словом — обувь.</w:t>
      </w:r>
      <w:proofErr w:type="gramEnd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 Спросите, для чего нам нужна обувь?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Так можно играть с различными понятиями: времена года, части суток, растения.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Закрепляем: играйте наоборот. Вы говорите: «Фрукты», — ребенок их перечисляет.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Играем в игру «Скоро сказка сказывается»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     Обучаем рассказыванию: учим связно </w:t>
      </w: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>рассказывать</w:t>
      </w:r>
      <w:proofErr w:type="gramEnd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 знакомые сказки, последовательно излагать события в них. </w:t>
      </w: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>Необходимый инвентарь: иллюстрации к сказкам «Колобок», «Теремок», «Маша и медведь», «Айболит» и др., любая шкатулка.</w:t>
      </w:r>
      <w:proofErr w:type="gramEnd"/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Как играем: покажите шкатулку, скажите, что в ней живут сказки. Начните рассказывать одну из них: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Стоит в поле теремок-теремок.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Он не низок, не высок.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Бежит мимо мышка-норушка: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«Тук-тук, кто в теремочке живет?».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- Как называется эта сказка?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- О чем в ней говорится?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- Кто еще пришел в теремок?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- Что случилось в конце? И т. д.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А можно разыграть сказку по ролям, будет еще лучше. Привлеките для этого всех членов семьи.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Усложняем: можно придумать другое окончание сказки.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Игра «Рифмоплет».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Данная игра учит подбирать рифмы к словам, развивает чувство ритма.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Внимание: здесь важна рифма, а не смысл.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   Поощряйте ребенка. Меняйтесь ролями. </w:t>
      </w:r>
      <w:proofErr w:type="gramStart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Берите слово, на которое можно подобрать много рифм, например: лягушка — кадушка, квакушка, </w:t>
      </w:r>
      <w:proofErr w:type="spellStart"/>
      <w:r w:rsidRPr="00F7798B">
        <w:rPr>
          <w:rFonts w:ascii="Times New Roman" w:eastAsia="Times New Roman" w:hAnsi="Times New Roman" w:cs="Times New Roman"/>
          <w:color w:val="000000"/>
          <w:sz w:val="28"/>
        </w:rPr>
        <w:t>поскакушка</w:t>
      </w:r>
      <w:proofErr w:type="spellEnd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 и т. д. Если рифмы иссякнут, берите другое слово.</w:t>
      </w:r>
      <w:proofErr w:type="gramEnd"/>
      <w:r w:rsidRPr="00F7798B">
        <w:rPr>
          <w:rFonts w:ascii="Times New Roman" w:eastAsia="Times New Roman" w:hAnsi="Times New Roman" w:cs="Times New Roman"/>
          <w:color w:val="000000"/>
          <w:sz w:val="28"/>
        </w:rPr>
        <w:t xml:space="preserve"> Сочините с ребенком короткое стихотворение: На суку сидели две тетери, улетели — прилетели.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Лето красное пришло, много ягод принесло. И т. д.</w:t>
      </w:r>
    </w:p>
    <w:p w:rsidR="00F7798B" w:rsidRPr="00F7798B" w:rsidRDefault="00F7798B" w:rsidP="00F7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Умелое использование всех перечисленных приёмов будет способствовать своевременному развитию речевой активности ваших детей.</w:t>
      </w:r>
    </w:p>
    <w:p w:rsidR="00F7798B" w:rsidRPr="00F7798B" w:rsidRDefault="00F7798B" w:rsidP="00F779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8B">
        <w:rPr>
          <w:rFonts w:ascii="Times New Roman" w:eastAsia="Times New Roman" w:hAnsi="Times New Roman" w:cs="Times New Roman"/>
          <w:color w:val="000000"/>
          <w:sz w:val="28"/>
        </w:rPr>
        <w:t>     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</w:t>
      </w:r>
    </w:p>
    <w:p w:rsidR="00BC2B53" w:rsidRDefault="00BC2B53"/>
    <w:sectPr w:rsidR="00BC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98B"/>
    <w:rsid w:val="00BC2B53"/>
    <w:rsid w:val="00F7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7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F779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7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7798B"/>
  </w:style>
  <w:style w:type="character" w:customStyle="1" w:styleId="c4">
    <w:name w:val="c4"/>
    <w:basedOn w:val="a0"/>
    <w:rsid w:val="00F7798B"/>
  </w:style>
  <w:style w:type="paragraph" w:customStyle="1" w:styleId="c1">
    <w:name w:val="c1"/>
    <w:basedOn w:val="a"/>
    <w:rsid w:val="00F7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798B"/>
  </w:style>
  <w:style w:type="paragraph" w:customStyle="1" w:styleId="c0">
    <w:name w:val="c0"/>
    <w:basedOn w:val="a"/>
    <w:rsid w:val="00F7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779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F7798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F779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208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2023-02-09T06:30:00Z</dcterms:created>
  <dcterms:modified xsi:type="dcterms:W3CDTF">2023-02-09T06:37:00Z</dcterms:modified>
</cp:coreProperties>
</file>