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71" w:rsidRPr="00137171" w:rsidRDefault="00137171" w:rsidP="0013717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Семинар "Формирование элементарных математических представлений у детей дошкольного возраста через игровую деятельность"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это искра, зажигающая огонёк пытливости и любознательности.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Сухомлинский)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уровня знаний педагогов по формированию элементарных математических представлений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педагогов с нетрадиционными технологиями применения игр в работе по ФЭМП.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Вооружить педагогов практическими навыками проведения математических игр.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Представить комплекс дидактических игр по формированию элементарных математических представлений у детей дошкольного возраста.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проблемы: 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заложены огромные возможности для развития мышления детей в процессе их обучения с самого раннего возраста.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умственных способностей детей дошкольного 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Главная форма организации – игра. Игра способствует умственному развитию дошкольника.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ступенью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детский сад выполняет важную функцию.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добровольно, без принуждения.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следующие особенности игры для дошкольников: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1.Игра является наиболее доступным и ведущим видом деятельности детей дошкольного возраста.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также является эффективным средством формирования личности дошкольника, его морально-волевых качеств.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3.Все психологические новообразования берут начало в игре.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4.Игра способствует формированию всех сторон личности ребенка, приводит к значительным изменениям в его психике.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ступенях дошкольного детства игровому методу во время образовательной деятельности отводиться большая роль.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включаются непосредственно в содержание образовательной деятельности как одного из средств реализации программных задач. Место дидактической игры в структуре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по формированию элементарных математических представлений определяется возрастом детей, целью, назначением, содержанием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делятся 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с предметами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настольно-печатные игры</w:t>
      </w:r>
    </w:p>
    <w:p w:rsid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игры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по формированию математических представлений условно делятся на следующие группы: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с цифрами и числами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путешествие во времени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на ориентирование в пространстве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с геометрическими фигурами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Игры на логическое мышление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Представляю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Вашему вниманию игры, сделанные своими руками, по формированию элементарных математических представлений.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Тренажер “Бусинки”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 решении простейших примеров и задач на сложение и вычитание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171" w:rsidRPr="00137171" w:rsidRDefault="00137171" w:rsidP="001371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решать простейшие примеры и задачи на сложение и вычитание;</w:t>
      </w:r>
    </w:p>
    <w:p w:rsidR="00137171" w:rsidRPr="00137171" w:rsidRDefault="00137171" w:rsidP="001371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внимательность, усидчивость;</w:t>
      </w:r>
    </w:p>
    <w:p w:rsidR="00137171" w:rsidRDefault="00137171" w:rsidP="001371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рук.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веревочка, бусинки (не более 10), цветовая гамма на ваш вкус.</w:t>
      </w:r>
    </w:p>
    <w:p w:rsidR="00137171" w:rsidRPr="00137171" w:rsidRDefault="00137171" w:rsidP="001371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сначала посчитать все бусинки на тренажёре.</w:t>
      </w:r>
    </w:p>
    <w:p w:rsidR="00137171" w:rsidRPr="00137171" w:rsidRDefault="00137171" w:rsidP="001371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решают простейшие задачи: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1) "На дереве висело пять яблок". (Отсчитывают пять яблок). Два яблока упало. (Отнимают два яблока). Сколько яблок осталось на дереве? (пересчитывают бусинки)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дереве сидело три птички, к ним прилетело еще три птички. (Сколько птичек осталось сидеть на дереве)</w:t>
      </w:r>
    </w:p>
    <w:p w:rsidR="00137171" w:rsidRPr="00137171" w:rsidRDefault="00137171" w:rsidP="001371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решают простейшие 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сложение так и на вычитание.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Тренажер “Цветные ладошки”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171" w:rsidRPr="00137171" w:rsidRDefault="00137171" w:rsidP="001371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ориентировку в пространстве;</w:t>
      </w:r>
    </w:p>
    <w:p w:rsidR="00137171" w:rsidRPr="00137171" w:rsidRDefault="00137171" w:rsidP="001371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счету;</w:t>
      </w:r>
    </w:p>
    <w:p w:rsidR="00137171" w:rsidRPr="00137171" w:rsidRDefault="00137171" w:rsidP="001371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пользоваться схемами.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Сколько ладошек (красного, желтого, зеленого,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розового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оранжевого) цвета?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квадратов (желтого, зеленого,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красного, оранжевого, фиолетового) цвета?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ладошек в первом ряду смотрит вверх?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ладошек в третьем ряду смотрит вниз?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ладошек в третьем ряду слева смотрит вправо?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Сколько ладошек во втором ряду слева смотрит влево?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 нас смотрит ладошка зеленого цвета в красном квадрате, если сделать три шага вправо и два вниз, где мы окажемся?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Задай маршрут движения товарищу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171" w:rsidRPr="00137171" w:rsidRDefault="00137171" w:rsidP="00137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изготовлено из разноцветного цветного картона с помощью детских ручек</w:t>
      </w:r>
    </w:p>
    <w:p w:rsidR="00137171" w:rsidRPr="00137171" w:rsidRDefault="00137171" w:rsidP="00191C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“Геометрические фигуры”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элементарных математических навыков.</w:t>
      </w:r>
    </w:p>
    <w:p w:rsidR="00137171" w:rsidRPr="00137171" w:rsidRDefault="00137171" w:rsidP="00191C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  <w:r w:rsidR="0019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различать геометрические фигуры по цвету, форме, размеру, учить детей систематизировать и классифицировать геометрические фигуры по признакам.</w:t>
      </w:r>
    </w:p>
    <w:p w:rsidR="00137171" w:rsidRPr="00137171" w:rsidRDefault="00137171" w:rsidP="00191C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="0019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внимание.</w:t>
      </w:r>
    </w:p>
    <w:p w:rsidR="00137171" w:rsidRPr="00137171" w:rsidRDefault="00137171" w:rsidP="00191C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  <w:r w:rsidR="0019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отзывчивость, любознательность.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мы знакомим детей с названием объемных геометрических фигур: шар, куб, пирамида, параллелепипед. 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заменить названия на более привычные для детей: шарик, кубик, кирпичик.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мы знакомим с цветом, потом постепенно знакомим с геометрическими фигурами: круг, квадрат, треугольник и так далее, согласно образовательной программе. Задания можно давать различные в зависимости от возраста, способностей детей.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детей в возрасте 2-3 года (соотнесение по цвету)</w:t>
      </w:r>
    </w:p>
    <w:p w:rsidR="00137171" w:rsidRPr="00137171" w:rsidRDefault="00137171" w:rsidP="0013717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“Найди цветочки и фигуры такого же цвета, как шарик”.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детей в возрасте 3-4 года (соотнесение по форме)</w:t>
      </w:r>
    </w:p>
    <w:p w:rsidR="00137171" w:rsidRPr="00137171" w:rsidRDefault="00137171" w:rsidP="001371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“Найди фигуры, похожие на кубик”.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детей в возрасте 4-5 лет (соотнесение по форме и цвету)</w:t>
      </w:r>
    </w:p>
    <w:p w:rsidR="00137171" w:rsidRPr="00137171" w:rsidRDefault="00137171" w:rsidP="0013717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“Найди фигуры, похожие на пирамиду такого же цвета”.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детей в возрасте 4-7 лет (соотнесение по форме)</w:t>
      </w:r>
    </w:p>
    <w:p w:rsidR="00137171" w:rsidRPr="00137171" w:rsidRDefault="00137171" w:rsidP="0013717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“Найди предметы, похожие на параллелепипед (кирпичик)”.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“Неделя”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 </w:t>
      </w: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неделей, как единицей измерения времени и названиями дней недели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171" w:rsidRPr="00137171" w:rsidRDefault="00137171" w:rsidP="001371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неделе, как единице измерения времени;</w:t>
      </w:r>
    </w:p>
    <w:p w:rsidR="00137171" w:rsidRPr="00137171" w:rsidRDefault="00137171" w:rsidP="001371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сравнивать количество предметов в группе на основе счета;</w:t>
      </w:r>
    </w:p>
    <w:p w:rsidR="00137171" w:rsidRPr="00137171" w:rsidRDefault="00137171" w:rsidP="001371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 и память;</w:t>
      </w:r>
    </w:p>
    <w:p w:rsidR="00137171" w:rsidRPr="00137171" w:rsidRDefault="00137171" w:rsidP="0013717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благоприятную эмоциональную атмосферу и условия для активной игровой деятельности.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столе стоят 7 гномиков.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Сколько гномиков?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Назовите цвета, в которые одеты гномики.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Первым приходит Понедельник. Этот гномик любит все красное. И яблоко у него красного цвета.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Вторым приходит Вторник. У этого гномика все оранжевое. Колпачок и курточка у него оранжевого цвета.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Третьим приходит Среда. Любимый цвет этого гномика — желтый. А любимая игрушка желтый цыпленок.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Четвертым появляется Четверг. У этого гномик одет во всё зелёное. Он угощает всех зелеными яблоками.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Пятым приходит Пятница. Этот гномик любит все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Он любит смотреть на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Шестым появляется Суббота. У этого гномика все синее. Он любит синие цветочки, и забор он красит в синий цвет.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Седьмым приходит Воскресенье. Это гномик во всем фиолетовом. Он любит свою фиолетовую курточку и свой фиолетовый колпачок.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гномики не перепутали когда им сменять друг друга, Белоснежка им подарила специальные цветные часы в форме цветка с разноцветными лепестками. Вот они. Сегодня у нас четверг, куда нужно повернуть стрелку</w:t>
      </w: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-- 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 зеленый лепесток часов.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есть ли середина недели? Посмотрим. Ребята, а теперь нужно разложить карточки так, чтобы все дни недели шли в нужном порядке.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раскладывают семь карточек с цифрами по порядку.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Умницы, все карточки разложили правильно.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(Счет от 1 до 7 и названия каждого дня недели).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теперь все в порядке. Зажмурьте глазки (убрать одну из цифр). Ребята, что случилось, один день недели пропал. Назовите его.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Проверяем, называем все цифры по порядку и дни недели, и находится затерявшейся день. Меняю цифры местами и предлагаю детям навести порядок.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Сегодня вторник, а в гости мы пойдем через неделю. В какой день мы пойдем в гости? (вторник).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День рождение у мамы в среду, а сегодня пятница. Сколько пройдет дней до маминого праздника?(1 день)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 поедем к бабушке в субботу, а сегодня вторник. Через сколько дней, мы поедем к бабушке? (3 дня).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Настя протирала пыль 2 дня назад. Сегодня воскресенье. Когда же Настя протирала пыль? (пятница).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раньше среда или понедельник?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Наше путешествие продолжается, нужно перескакивать с кочки на кочку, только цифры выложены, наоборот, от 10 до 1.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(Предложить круги разного цвета соответствующие дням недели). Выходит тот ребенок, цвет круга у которого, соответствует загаданному дню недели.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Первый день нашей недели, трудный день, он... (понедельник).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 у кого красный круг.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жираф заходит стройный говорит: “Сегодня... (вторник)”.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 с оранжевым кругом.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к нам цапля подошла и сказала: Сейчас...? ... (среда).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ребенок, у которого круг желтого цвета.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весь почистили мы снег на четвертый день в... (четверг).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ребенок, у которого круг зеленого цвета.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на пятый день мне подарили платьице, потому что была... (пятница).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Встает ребенок с </w:t>
      </w:r>
      <w:proofErr w:type="spell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шестой день папа не работал, потому что была ... (суббота).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 с синим</w:t>
      </w:r>
      <w:proofErr w:type="gramEnd"/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кругом.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у брата попросил прощения на седьмой день в ... (воскресенье).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Встает ребенок, у которого круг фиолетового цвета.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Умницы, со всеми заданиями справились.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элементарных математических представлений у дошкольников —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</w:p>
    <w:p w:rsidR="00137171" w:rsidRPr="00137171" w:rsidRDefault="00137171" w:rsidP="0013717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обладает уникальным развивающим эффектом. “Математика- царица всех наук! Она приводит в порядок ум!”.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137171" w:rsidRPr="00137171" w:rsidRDefault="00137171" w:rsidP="00137171">
      <w:pPr>
        <w:rPr>
          <w:rFonts w:ascii="Times New Roman" w:hAnsi="Times New Roman" w:cs="Times New Roman"/>
          <w:sz w:val="28"/>
          <w:szCs w:val="28"/>
        </w:rPr>
      </w:pPr>
    </w:p>
    <w:p w:rsidR="00137171" w:rsidRDefault="00137171" w:rsidP="00137171">
      <w:pPr>
        <w:rPr>
          <w:rFonts w:ascii="Times New Roman" w:hAnsi="Times New Roman" w:cs="Times New Roman"/>
          <w:sz w:val="28"/>
          <w:szCs w:val="28"/>
        </w:rPr>
      </w:pPr>
    </w:p>
    <w:p w:rsidR="00191CA5" w:rsidRPr="00137171" w:rsidRDefault="00191CA5" w:rsidP="00137171">
      <w:pPr>
        <w:rPr>
          <w:rFonts w:ascii="Times New Roman" w:hAnsi="Times New Roman" w:cs="Times New Roman"/>
          <w:sz w:val="28"/>
          <w:szCs w:val="28"/>
        </w:rPr>
      </w:pPr>
    </w:p>
    <w:p w:rsidR="00137171" w:rsidRPr="00137171" w:rsidRDefault="00137171" w:rsidP="00137171">
      <w:pPr>
        <w:rPr>
          <w:rFonts w:ascii="Times New Roman" w:hAnsi="Times New Roman" w:cs="Times New Roman"/>
          <w:sz w:val="28"/>
          <w:szCs w:val="28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91CA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Муниципальное  бюджетное дошкольное образовательное учреждение </w:t>
      </w: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91CA5">
        <w:rPr>
          <w:rFonts w:ascii="Times New Roman" w:hAnsi="Times New Roman" w:cs="Times New Roman"/>
          <w:sz w:val="28"/>
          <w:szCs w:val="28"/>
          <w:lang w:eastAsia="ar-SA"/>
        </w:rPr>
        <w:t>детский сад «Орленок»</w:t>
      </w: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8873F5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Pr="00191CA5">
        <w:rPr>
          <w:rFonts w:ascii="Times New Roman" w:hAnsi="Times New Roman" w:cs="Times New Roman"/>
          <w:sz w:val="28"/>
          <w:szCs w:val="28"/>
        </w:rPr>
        <w:t xml:space="preserve"> по теме:</w:t>
      </w:r>
    </w:p>
    <w:p w:rsidR="00191CA5" w:rsidRPr="00191CA5" w:rsidRDefault="00191CA5" w:rsidP="00191C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91CA5" w:rsidRDefault="00191CA5" w:rsidP="00191CA5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1CA5">
        <w:rPr>
          <w:rFonts w:ascii="Times New Roman" w:hAnsi="Times New Roman" w:cs="Times New Roman"/>
          <w:sz w:val="28"/>
          <w:szCs w:val="28"/>
        </w:rPr>
        <w:t>«</w:t>
      </w:r>
      <w:r w:rsidRPr="00191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Формирование элементарных математических представлений </w:t>
      </w:r>
    </w:p>
    <w:p w:rsidR="00191CA5" w:rsidRDefault="00191CA5" w:rsidP="00191CA5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1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детей дошкольного возраста </w:t>
      </w:r>
    </w:p>
    <w:p w:rsidR="00191CA5" w:rsidRPr="00191CA5" w:rsidRDefault="00191CA5" w:rsidP="00191CA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C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через игровую деятельность</w:t>
      </w:r>
      <w:r w:rsidRPr="00191CA5">
        <w:rPr>
          <w:rFonts w:ascii="Times New Roman" w:hAnsi="Times New Roman" w:cs="Times New Roman"/>
          <w:sz w:val="28"/>
          <w:szCs w:val="28"/>
        </w:rPr>
        <w:t>»</w:t>
      </w: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91CA5">
        <w:rPr>
          <w:rFonts w:ascii="Times New Roman" w:hAnsi="Times New Roman" w:cs="Times New Roman"/>
          <w:sz w:val="28"/>
          <w:szCs w:val="28"/>
          <w:lang w:eastAsia="ar-SA"/>
        </w:rPr>
        <w:t>Воспитатель: Плотникова И.Ю.</w:t>
      </w: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191CA5" w:rsidRPr="00191CA5" w:rsidRDefault="00191CA5" w:rsidP="00191CA5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7ED6" w:rsidRPr="00137171" w:rsidRDefault="00191CA5" w:rsidP="00191CA5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олонешное 2021</w:t>
      </w:r>
      <w:r w:rsidRPr="00191CA5">
        <w:rPr>
          <w:rFonts w:ascii="Times New Roman" w:hAnsi="Times New Roman" w:cs="Times New Roman"/>
          <w:sz w:val="28"/>
          <w:szCs w:val="28"/>
          <w:lang w:eastAsia="ar-SA"/>
        </w:rPr>
        <w:t>г.</w:t>
      </w:r>
    </w:p>
    <w:sectPr w:rsidR="00C17ED6" w:rsidRPr="00137171" w:rsidSect="00C1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D68"/>
    <w:multiLevelType w:val="multilevel"/>
    <w:tmpl w:val="CE22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B4258"/>
    <w:multiLevelType w:val="multilevel"/>
    <w:tmpl w:val="DD08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1648E"/>
    <w:multiLevelType w:val="multilevel"/>
    <w:tmpl w:val="BE6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D7359"/>
    <w:multiLevelType w:val="multilevel"/>
    <w:tmpl w:val="E09C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F54DE"/>
    <w:multiLevelType w:val="multilevel"/>
    <w:tmpl w:val="37C6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F5744"/>
    <w:multiLevelType w:val="multilevel"/>
    <w:tmpl w:val="06D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33F42"/>
    <w:multiLevelType w:val="multilevel"/>
    <w:tmpl w:val="271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141E2"/>
    <w:multiLevelType w:val="multilevel"/>
    <w:tmpl w:val="DDD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E2D75"/>
    <w:multiLevelType w:val="multilevel"/>
    <w:tmpl w:val="480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8E25AD"/>
    <w:multiLevelType w:val="multilevel"/>
    <w:tmpl w:val="38AA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C1E2C"/>
    <w:multiLevelType w:val="multilevel"/>
    <w:tmpl w:val="6CF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66D21"/>
    <w:multiLevelType w:val="multilevel"/>
    <w:tmpl w:val="95D8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F40E7"/>
    <w:multiLevelType w:val="multilevel"/>
    <w:tmpl w:val="46A6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171"/>
    <w:rsid w:val="00137171"/>
    <w:rsid w:val="00191CA5"/>
    <w:rsid w:val="004D3D22"/>
    <w:rsid w:val="008873F5"/>
    <w:rsid w:val="00C1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2021-02-18T12:18:00Z</dcterms:created>
  <dcterms:modified xsi:type="dcterms:W3CDTF">2023-01-05T08:43:00Z</dcterms:modified>
</cp:coreProperties>
</file>