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89" w:rsidRPr="00276289" w:rsidRDefault="00276289" w:rsidP="0027628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i/>
          <w:color w:val="FD9A00"/>
          <w:kern w:val="36"/>
          <w:sz w:val="44"/>
          <w:szCs w:val="44"/>
          <w:lang w:eastAsia="ru-RU"/>
        </w:rPr>
      </w:pPr>
      <w:r w:rsidRPr="00276289">
        <w:rPr>
          <w:rFonts w:ascii="Arial" w:eastAsia="Times New Roman" w:hAnsi="Arial" w:cs="Arial"/>
          <w:b/>
          <w:i/>
          <w:color w:val="FD9A00"/>
          <w:kern w:val="36"/>
          <w:sz w:val="44"/>
          <w:szCs w:val="44"/>
          <w:lang w:eastAsia="ru-RU"/>
        </w:rPr>
        <w:t>Консультация для родителей</w:t>
      </w:r>
    </w:p>
    <w:p w:rsidR="00276289" w:rsidRPr="00276289" w:rsidRDefault="00276289" w:rsidP="0027628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i/>
          <w:color w:val="FD9A00"/>
          <w:kern w:val="36"/>
          <w:sz w:val="44"/>
          <w:szCs w:val="44"/>
          <w:lang w:eastAsia="ru-RU"/>
        </w:rPr>
      </w:pPr>
      <w:r w:rsidRPr="00276289">
        <w:rPr>
          <w:rFonts w:ascii="Arial" w:eastAsia="Times New Roman" w:hAnsi="Arial" w:cs="Arial"/>
          <w:b/>
          <w:i/>
          <w:color w:val="FD9A00"/>
          <w:kern w:val="36"/>
          <w:sz w:val="44"/>
          <w:szCs w:val="44"/>
          <w:lang w:eastAsia="ru-RU"/>
        </w:rPr>
        <w:t>«Развивающие игры для детей 6–7 лет»</w:t>
      </w:r>
    </w:p>
    <w:p w:rsidR="00276289" w:rsidRPr="00276289" w:rsidRDefault="00276289" w:rsidP="0027628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27628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«Развивающие игры для детей 6-7 лет»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6-7 лет дети любят играть в ролевые сюжетные игры. Также им нравятся коллективные и настольные игры. </w:t>
      </w:r>
      <w:r w:rsidRPr="0071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родителей</w:t>
      </w:r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в своих детях любознательность, выдумку и инициативность. Развивающие игры для детей 6-7 лет должны помогать развитию умений и навыков ребенка. В этом возрасте отлично подойдут игры на развитие внимания и памяти, мышления. Эти навыки станут незаменимыми помощниками в школе.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 высшей формой деятельности человека является мышление. Но оно не появляется </w:t>
      </w:r>
      <w:proofErr w:type="gramStart"/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ниоткуда в зрелом возрасте. Конечно, существуют определенные предпосылки к развитию его, но этот психический процесс можно и нужно развивать, и лучший способ сделать это - игра. Необходимо также помнить, что мышление неразрывно связано с речью.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игры помогут детям выработать умения рассуждения, обобщения, сравнения. Они научатся выносить самостоятельные умозаключения по некоторым (пусть пока и банальным) вопросам - а, научившись этому, научатся самостоятельно мыслить.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"Найди лишнее слово"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серии слов, в каждой из которых одно слово будет отличаться от других по некоторому признаку (например, храбрый-смелый-злой-отважный). Предложите ребенку определить это лишнее слово. В серии должно быть четыре-пять слов.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"Бывает - не бывает"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Бросайте ребенку мяч, одновременно называя какую-нибудь ситуацию. Ребенку надо поймать мяч, если указанная ситуация возможна, и отбивать его, когда такая ситуация в принципе невозможна (например: кошка хочет пить, самолет идет по земле и др.)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"Угадай по описанию"</w:t>
      </w:r>
    </w:p>
    <w:p w:rsidR="00276289" w:rsidRDefault="00276289" w:rsidP="007112F2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дает описание некоторого предмета, а затем просит угадать, о чем он говорил. Говорить можно о чем угодно - об овощах, игрушках, животных. Если ребенок колеблется с ответом, можно выложить ему подсказку в виде картинок.</w:t>
      </w:r>
    </w:p>
    <w:p w:rsidR="007112F2" w:rsidRDefault="007112F2" w:rsidP="007112F2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F2" w:rsidRPr="007112F2" w:rsidRDefault="007112F2" w:rsidP="007112F2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F2" w:rsidRDefault="00276289" w:rsidP="007112F2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1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"Кто кем будет"</w:t>
      </w:r>
      <w:r w:rsidR="0071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6289" w:rsidRPr="007112F2" w:rsidRDefault="00276289" w:rsidP="007112F2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описывает (показывает, называет) явления и предметы, а ребенок должен ответить на вопрос, как и во что они изменятся. Ведущий называет, к примеру: желудь, гусеница, яйцо, икринка и др. При этом на один вопрос может существовать не один ответ, и любознательный ребенок может привести несколько, за что его необходимо поощрять.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"Общие слова"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ребенку назвать как можно общих слов, относящихся к какой-тот теме и обозначающих некоторое понятие. Это могут быть слова, обозначающие кустарники, деревья, цветы; слова, относящиеся к спорту; слова, обозначающие домашних зверей, наземный или воздушный транспорт и так далее.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ребенка в детстве неразрывно связана с его интересом. Память является комплексным процессом восприятия, обработки и хранения информации, но изначально запоминается лишь то, что интересно. Нарушение на любом из этапов работы с информацией может вызвать в дальнейшем у ребенка трудности в обучении. Предложенные игры нацелены на тренировку памяти ребенка, расширение его способности к интересу и имеют целью обучить логическим приемам запоминания.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"Стирай! "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рисует мелом на доске или карандашом на листе бумаги рожицу. Затем взрослый завязывает ему глаза, и ребенок должен стереть некоторые части рожицы в соответствии с указаниями, которые дает ведущий, и в той же последовательности (например, сначала глаз, затем подбородок и т. д.)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"Головоломная карта"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по контурной карте контуры Земли, обведите черным маркером контуры плит и материков, приклейте карту на картон и раскрасьте ее. Готовую карту разрежьте на кусочки и попросите ребенка собрать ее снова, ориентируясь на контуры и цвета.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"Что исчезло? "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Разложите на столе несколько предметов (картинок) и попросите ребенка внимательно их рассмотреть. Затем ребенок отворачивается, взрослый убирает один предмет, а ребенок должен назвать, что исчезло.</w:t>
      </w:r>
    </w:p>
    <w:p w:rsidR="00276289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Разновидность этой игры: оставшиеся предметы на столе смешиваются, ребенок должен назвать их исходную последовательность.</w:t>
      </w:r>
    </w:p>
    <w:p w:rsidR="007112F2" w:rsidRPr="007112F2" w:rsidRDefault="007112F2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"Пиктограмма"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детям слова и словосочетания, дети должны зарисовать их в виде рисунков, по истечении некоторого времени, прочитать свои рисунки, вспомнив исходные словосочетания.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Любопытно, что дети могут нарисовать и такие, казалось бы, абстрактные понятия как добро и зло, счастье или печаль, отображают эмоциональные состояния человека.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"Волшебный мешок с подарками"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высыпает на стол несколько предметов, из тех, что привычны ребенкуи используются им. Дети рассматривают их в течение одной минуты, а затем взрослый убирает предметы в мешок и задает вопросы о них (например: какого цвета была резинка для волос? сколько синих брелоков было). Ответивший правильно получает этот предмет в подарок.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«Вспомни и назови»</w:t>
      </w:r>
    </w:p>
    <w:p w:rsidR="00276289" w:rsidRPr="007112F2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ребенку 10 простых обиходных слов (например, стол, ель, мяч, конфета, слон, дождь и т. д.)</w:t>
      </w:r>
      <w:proofErr w:type="gramStart"/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предлагает вспомнить и назвать все слова в том порядке, в каком они были названы. Еще интересней эта игра становится, если попросить ребенка нарисовать эти слова, пусть даже весьма схематично. В эту игру можно играть с двумя - тремя детьми одного возраста, пусть каждый рисует слова, которые запомнил. Для внесения в игру элемента </w:t>
      </w:r>
      <w:proofErr w:type="spellStart"/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2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засчитывать за каждое правильно названное слово баллы. Бонус можно ввести за правильно угаданный порядок слов.</w:t>
      </w:r>
    </w:p>
    <w:p w:rsidR="00E41187" w:rsidRPr="007112F2" w:rsidRDefault="00E41187" w:rsidP="00276289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sectPr w:rsidR="00E41187" w:rsidRPr="007112F2" w:rsidSect="008D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5FC"/>
    <w:rsid w:val="001735FC"/>
    <w:rsid w:val="00276289"/>
    <w:rsid w:val="007112F2"/>
    <w:rsid w:val="008D1792"/>
    <w:rsid w:val="00E41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775</Words>
  <Characters>4422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4</cp:revision>
  <dcterms:created xsi:type="dcterms:W3CDTF">2014-12-29T08:07:00Z</dcterms:created>
  <dcterms:modified xsi:type="dcterms:W3CDTF">2023-02-07T13:54:00Z</dcterms:modified>
</cp:coreProperties>
</file>